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F8F8" w14:textId="35E181F4" w:rsidR="00EC291E" w:rsidRDefault="00925393">
      <w:pPr>
        <w:ind w:left="72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Resource Materials for Process Tracing</w:t>
      </w:r>
    </w:p>
    <w:p w14:paraId="2352011C" w14:textId="77777777" w:rsidR="00EC291E" w:rsidRDefault="00EC291E">
      <w:pPr>
        <w:ind w:left="720" w:hanging="360"/>
        <w:jc w:val="center"/>
        <w:rPr>
          <w:rFonts w:ascii="Arial" w:eastAsia="Arial" w:hAnsi="Arial" w:cs="Arial"/>
          <w:b/>
        </w:rPr>
      </w:pPr>
    </w:p>
    <w:p w14:paraId="1C015FCC" w14:textId="77777777" w:rsidR="00EC291E" w:rsidRDefault="00925393">
      <w:pPr>
        <w:ind w:left="720" w:hanging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Tom Aston </w:t>
      </w:r>
      <w:r>
        <w:rPr>
          <w:rFonts w:ascii="Arial" w:eastAsia="Arial" w:hAnsi="Arial" w:cs="Arial"/>
        </w:rPr>
        <w:t xml:space="preserve">(@traffyaston) &amp; </w:t>
      </w:r>
      <w:r>
        <w:rPr>
          <w:rFonts w:ascii="Arial" w:eastAsia="Arial" w:hAnsi="Arial" w:cs="Arial"/>
          <w:b/>
        </w:rPr>
        <w:t xml:space="preserve">Alix Wadeson </w:t>
      </w:r>
      <w:r>
        <w:rPr>
          <w:rFonts w:ascii="Arial" w:eastAsia="Arial" w:hAnsi="Arial" w:cs="Arial"/>
        </w:rPr>
        <w:t>(@alixwadeson)</w:t>
      </w:r>
    </w:p>
    <w:p w14:paraId="7BC4D9AA" w14:textId="77777777" w:rsidR="00EC291E" w:rsidRDefault="00701F21">
      <w:pPr>
        <w:ind w:left="720" w:hanging="360"/>
        <w:jc w:val="center"/>
        <w:rPr>
          <w:rFonts w:ascii="Arial" w:eastAsia="Arial" w:hAnsi="Arial" w:cs="Arial"/>
        </w:rPr>
      </w:pPr>
      <w:hyperlink r:id="rId6">
        <w:r w:rsidR="00925393">
          <w:rPr>
            <w:rFonts w:ascii="Arial" w:eastAsia="Arial" w:hAnsi="Arial" w:cs="Arial"/>
            <w:color w:val="1155CC"/>
            <w:u w:val="single"/>
          </w:rPr>
          <w:t>alixwadesonconsulting@gmail.com</w:t>
        </w:r>
      </w:hyperlink>
      <w:r w:rsidR="00925393">
        <w:rPr>
          <w:rFonts w:ascii="Arial" w:eastAsia="Arial" w:hAnsi="Arial" w:cs="Arial"/>
        </w:rPr>
        <w:t xml:space="preserve"> </w:t>
      </w:r>
    </w:p>
    <w:p w14:paraId="49DF56AD" w14:textId="77777777" w:rsidR="00EC291E" w:rsidRDefault="00701F21">
      <w:pPr>
        <w:spacing w:after="120"/>
        <w:ind w:left="720" w:hanging="360"/>
        <w:jc w:val="center"/>
        <w:rPr>
          <w:rFonts w:ascii="Arial" w:eastAsia="Arial" w:hAnsi="Arial" w:cs="Arial"/>
        </w:rPr>
      </w:pPr>
      <w:hyperlink r:id="rId7">
        <w:r w:rsidR="00925393">
          <w:rPr>
            <w:rFonts w:ascii="Arial" w:eastAsia="Arial" w:hAnsi="Arial" w:cs="Arial"/>
            <w:color w:val="1155CC"/>
            <w:u w:val="single"/>
          </w:rPr>
          <w:t>thomasmtaston@gmail.com</w:t>
        </w:r>
      </w:hyperlink>
      <w:r w:rsidR="00925393">
        <w:rPr>
          <w:rFonts w:ascii="Arial" w:eastAsia="Arial" w:hAnsi="Arial" w:cs="Arial"/>
        </w:rPr>
        <w:t xml:space="preserve"> </w:t>
      </w:r>
    </w:p>
    <w:p w14:paraId="180D17DF" w14:textId="520EE74B" w:rsidR="00EC291E" w:rsidRDefault="00925393">
      <w:pPr>
        <w:ind w:left="720" w:hanging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October 2021</w:t>
      </w:r>
    </w:p>
    <w:p w14:paraId="49598480" w14:textId="77777777" w:rsidR="00EC291E" w:rsidRDefault="00EC291E">
      <w:pPr>
        <w:ind w:left="720" w:hanging="360"/>
        <w:jc w:val="center"/>
        <w:rPr>
          <w:rFonts w:ascii="Arial" w:eastAsia="Arial" w:hAnsi="Arial" w:cs="Arial"/>
        </w:rPr>
      </w:pPr>
    </w:p>
    <w:p w14:paraId="0A3D0F13" w14:textId="77777777" w:rsidR="00EC291E" w:rsidRDefault="00925393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44546A"/>
          <w:sz w:val="22"/>
          <w:szCs w:val="22"/>
        </w:rPr>
      </w:pPr>
      <w:r>
        <w:rPr>
          <w:i/>
          <w:color w:val="44546A"/>
          <w:sz w:val="22"/>
          <w:szCs w:val="22"/>
        </w:rPr>
        <w:t>Table 1: Recommended resources for further reading and practice with process tracing</w:t>
      </w:r>
    </w:p>
    <w:tbl>
      <w:tblPr>
        <w:tblStyle w:val="a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044"/>
      </w:tblGrid>
      <w:tr w:rsidR="00EC291E" w14:paraId="76BD73FD" w14:textId="77777777">
        <w:tc>
          <w:tcPr>
            <w:tcW w:w="5305" w:type="dxa"/>
            <w:shd w:val="clear" w:color="auto" w:fill="BFBFBF"/>
          </w:tcPr>
          <w:p w14:paraId="637806F2" w14:textId="77777777" w:rsidR="00EC291E" w:rsidRDefault="0092539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Resource</w:t>
            </w:r>
          </w:p>
        </w:tc>
        <w:tc>
          <w:tcPr>
            <w:tcW w:w="5044" w:type="dxa"/>
            <w:shd w:val="clear" w:color="auto" w:fill="BFBFBF"/>
          </w:tcPr>
          <w:p w14:paraId="0EAF50DA" w14:textId="77777777" w:rsidR="00EC291E" w:rsidRDefault="0092539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C291E" w14:paraId="6F20CC3B" w14:textId="77777777">
        <w:tc>
          <w:tcPr>
            <w:tcW w:w="10349" w:type="dxa"/>
            <w:gridSpan w:val="2"/>
            <w:shd w:val="clear" w:color="auto" w:fill="D9D9D9"/>
          </w:tcPr>
          <w:p w14:paraId="5D17A4F9" w14:textId="77777777" w:rsidR="00EC291E" w:rsidRDefault="00925393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Process tracing theory and practice </w:t>
            </w:r>
          </w:p>
        </w:tc>
      </w:tr>
      <w:tr w:rsidR="00EC291E" w14:paraId="649298CC" w14:textId="77777777">
        <w:tc>
          <w:tcPr>
            <w:tcW w:w="5305" w:type="dxa"/>
          </w:tcPr>
          <w:p w14:paraId="5847E33A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Beach,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Pedersen, R.B. (2019). </w:t>
            </w:r>
            <w:hyperlink r:id="rId8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Process-Tracing Methods: Foundations and Guidelines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Second Edition. Ann Arbor MI: University of Michigan Press.</w:t>
            </w:r>
          </w:p>
        </w:tc>
        <w:tc>
          <w:tcPr>
            <w:tcW w:w="5044" w:type="dxa"/>
          </w:tcPr>
          <w:p w14:paraId="58E50235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of the best books on process tracing. However, this is a difficult read.</w:t>
            </w:r>
          </w:p>
        </w:tc>
      </w:tr>
      <w:tr w:rsidR="00EC291E" w14:paraId="7B32FA65" w14:textId="77777777">
        <w:tc>
          <w:tcPr>
            <w:tcW w:w="5305" w:type="dxa"/>
          </w:tcPr>
          <w:p w14:paraId="66FCB960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Bennett, A. and Checkel, J.T. (Eds.), (2014). </w:t>
            </w:r>
            <w:hyperlink r:id="rId9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Process Tracing. From Metaphor to Analytic Tool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Cambridge: Cambridge University Press.</w:t>
            </w:r>
          </w:p>
        </w:tc>
        <w:tc>
          <w:tcPr>
            <w:tcW w:w="5044" w:type="dxa"/>
          </w:tcPr>
          <w:p w14:paraId="08608DF7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more accessible introduction to and discussion of process tracing and how it has evolved.</w:t>
            </w:r>
          </w:p>
        </w:tc>
      </w:tr>
      <w:tr w:rsidR="00EC291E" w14:paraId="4214B007" w14:textId="77777777">
        <w:tc>
          <w:tcPr>
            <w:tcW w:w="5305" w:type="dxa"/>
          </w:tcPr>
          <w:p w14:paraId="6DBCE156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Collier, D. (2011). “</w:t>
            </w:r>
            <w:hyperlink r:id="rId10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Understanding Process Tracing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,” PS: Political Science and Politics, Vol. 44, No. 4, pp. 23 – 30. </w:t>
            </w:r>
          </w:p>
        </w:tc>
        <w:tc>
          <w:tcPr>
            <w:tcW w:w="5044" w:type="dxa"/>
          </w:tcPr>
          <w:p w14:paraId="021D88C5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good explanation of process tracing tests, including the Silver Blaze case to illustrate these.</w:t>
            </w:r>
          </w:p>
        </w:tc>
      </w:tr>
      <w:tr w:rsidR="00EC291E" w14:paraId="158719AB" w14:textId="77777777">
        <w:tc>
          <w:tcPr>
            <w:tcW w:w="5305" w:type="dxa"/>
          </w:tcPr>
          <w:p w14:paraId="2EB1DACE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Fairfield, T. and Charman, A. (2017). </w:t>
            </w:r>
            <w:hyperlink r:id="rId11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Explicit Bayesian analysis for process tracing: guidelines, opportunities, and caveats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Political Analysis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Vol. 25, No. 3, pp. 363-380. </w:t>
            </w:r>
          </w:p>
        </w:tc>
        <w:tc>
          <w:tcPr>
            <w:tcW w:w="5044" w:type="dxa"/>
          </w:tcPr>
          <w:p w14:paraId="7823EEA5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best explanation of the Bayesian roots of process tracing. </w:t>
            </w:r>
          </w:p>
        </w:tc>
      </w:tr>
      <w:tr w:rsidR="00EC291E" w14:paraId="5AC58188" w14:textId="77777777">
        <w:tc>
          <w:tcPr>
            <w:tcW w:w="5305" w:type="dxa"/>
          </w:tcPr>
          <w:p w14:paraId="7AF073FC" w14:textId="77777777" w:rsidR="00EC291E" w:rsidRDefault="0092539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Befani, B. and Stedman-Bryce, G. (2017). </w:t>
            </w:r>
            <w:hyperlink r:id="rId12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Process Tracing and Bayesian Updating for Impact Evaluation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Evaluation,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2017;23(1):42-60.</w:t>
            </w:r>
          </w:p>
        </w:tc>
        <w:tc>
          <w:tcPr>
            <w:tcW w:w="5044" w:type="dxa"/>
          </w:tcPr>
          <w:p w14:paraId="759E7398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paper on contribution tracing (process tracing with formal numerical evidence tests), using an example of a real evaluation for Oxfam in Ghana.</w:t>
            </w:r>
          </w:p>
        </w:tc>
      </w:tr>
      <w:tr w:rsidR="00EC291E" w14:paraId="1D51EABA" w14:textId="77777777">
        <w:tc>
          <w:tcPr>
            <w:tcW w:w="5305" w:type="dxa"/>
          </w:tcPr>
          <w:p w14:paraId="66072D39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Dart, J. (2018). </w:t>
            </w:r>
            <w:hyperlink r:id="rId13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The What Else Tool: A Basic way to Strengthen your Impact Claims and avoid having Egg on your Face!</w:t>
              </w:r>
            </w:hyperlink>
          </w:p>
        </w:tc>
        <w:tc>
          <w:tcPr>
            <w:tcW w:w="5044" w:type="dxa"/>
          </w:tcPr>
          <w:p w14:paraId="3C5ED659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excellent alternative to formal process tracing which uses the same logic.</w:t>
            </w:r>
          </w:p>
        </w:tc>
      </w:tr>
      <w:tr w:rsidR="00EC291E" w14:paraId="3166D922" w14:textId="77777777">
        <w:tc>
          <w:tcPr>
            <w:tcW w:w="5305" w:type="dxa"/>
          </w:tcPr>
          <w:p w14:paraId="6AA6A59A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Wadeson, A. Monzani, B. and Aston, T. (2020). </w:t>
            </w:r>
            <w:hyperlink r:id="rId14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Process Tracing as a Practical Evaluation Method: Comparative Learning from Six Evaluations</w:t>
              </w:r>
            </w:hyperlink>
          </w:p>
        </w:tc>
        <w:tc>
          <w:tcPr>
            <w:tcW w:w="5044" w:type="dxa"/>
          </w:tcPr>
          <w:p w14:paraId="162C0274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paper explaining the practical application of process tracing variations in six evaluations. </w:t>
            </w:r>
          </w:p>
        </w:tc>
      </w:tr>
      <w:tr w:rsidR="00EC291E" w14:paraId="49788370" w14:textId="77777777">
        <w:tc>
          <w:tcPr>
            <w:tcW w:w="5305" w:type="dxa"/>
          </w:tcPr>
          <w:p w14:paraId="51A4C1A5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Wadeson, A. (2020). </w:t>
            </w:r>
            <w:hyperlink r:id="rId15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Top tips for Process Tracing Evaluation: Making the Most of the Method</w:t>
              </w:r>
            </w:hyperlink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Medium.</w:t>
            </w:r>
          </w:p>
        </w:tc>
        <w:tc>
          <w:tcPr>
            <w:tcW w:w="5044" w:type="dxa"/>
          </w:tcPr>
          <w:p w14:paraId="38A5BE0B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short accessible read with practical and applicable tips for those interested in using process tracing for evaluation. </w:t>
            </w:r>
          </w:p>
        </w:tc>
      </w:tr>
      <w:tr w:rsidR="00EC291E" w14:paraId="5BEF024A" w14:textId="77777777">
        <w:tc>
          <w:tcPr>
            <w:tcW w:w="5305" w:type="dxa"/>
          </w:tcPr>
          <w:p w14:paraId="2F57388E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Aston, T. (2020). </w:t>
            </w:r>
            <w:hyperlink r:id="rId16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Miracles, False Confessions and What Good Evidence Looks Like</w:t>
              </w:r>
            </w:hyperlink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Medium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44" w:type="dxa"/>
          </w:tcPr>
          <w:p w14:paraId="40216365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brief introduction to the logic of process tracing, using a murder case from a Netflix show.</w:t>
            </w:r>
          </w:p>
        </w:tc>
      </w:tr>
      <w:tr w:rsidR="00EC291E" w14:paraId="72EBF559" w14:textId="77777777">
        <w:tc>
          <w:tcPr>
            <w:tcW w:w="5305" w:type="dxa"/>
          </w:tcPr>
          <w:p w14:paraId="7B37C099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Aston, T. (2021). </w:t>
            </w:r>
            <w:hyperlink r:id="rId17">
              <w:proofErr w:type="gramStart"/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What’s</w:t>
              </w:r>
              <w:proofErr w:type="gramEnd"/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 xml:space="preserve"> wrong with process tracing?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Medium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44" w:type="dxa"/>
          </w:tcPr>
          <w:p w14:paraId="24E4A71E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Discusses different views and critiques on process tracing.</w:t>
            </w:r>
          </w:p>
        </w:tc>
      </w:tr>
      <w:tr w:rsidR="00EC291E" w14:paraId="6F458F19" w14:textId="77777777">
        <w:tc>
          <w:tcPr>
            <w:tcW w:w="5305" w:type="dxa"/>
          </w:tcPr>
          <w:p w14:paraId="61305429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Monzani, B. (2018). </w:t>
            </w:r>
            <w:hyperlink r:id="rId18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IIED Support to the Least Developed Countries Group: Influencing global climate change negotiations.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Evaluation Case Study.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IIED.</w:t>
            </w:r>
          </w:p>
        </w:tc>
        <w:tc>
          <w:tcPr>
            <w:tcW w:w="5044" w:type="dxa"/>
          </w:tcPr>
          <w:p w14:paraId="16199A6A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evaluation applying contribution tracing to assess IIED’s work to support and advance the Least Developed Countries (LDC) Group positions leading up to the Paris Agreement in 2015.</w:t>
            </w:r>
          </w:p>
        </w:tc>
      </w:tr>
      <w:tr w:rsidR="00EC291E" w14:paraId="55F6A96C" w14:textId="77777777">
        <w:tc>
          <w:tcPr>
            <w:tcW w:w="10349" w:type="dxa"/>
            <w:gridSpan w:val="2"/>
            <w:shd w:val="clear" w:color="auto" w:fill="D9D9D9"/>
          </w:tcPr>
          <w:p w14:paraId="5A8FB3EE" w14:textId="77777777" w:rsidR="00EC291E" w:rsidRDefault="0092539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Rubrics</w:t>
            </w:r>
          </w:p>
        </w:tc>
      </w:tr>
      <w:tr w:rsidR="00EC291E" w14:paraId="3B1F0DB1" w14:textId="77777777">
        <w:tc>
          <w:tcPr>
            <w:tcW w:w="5305" w:type="dxa"/>
          </w:tcPr>
          <w:p w14:paraId="72CE66A7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Aston, T. (2020). </w:t>
            </w:r>
            <w:hyperlink r:id="rId19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Rubrics as a harness for complexity</w:t>
              </w:r>
            </w:hyperlink>
            <w:r>
              <w:rPr>
                <w:rFonts w:ascii="Arial" w:eastAsia="Arial" w:hAnsi="Arial" w:cs="Arial"/>
                <w:color w:val="292929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292929"/>
                <w:sz w:val="22"/>
                <w:szCs w:val="22"/>
              </w:rPr>
              <w:t>Medium</w:t>
            </w:r>
            <w:r>
              <w:rPr>
                <w:rFonts w:ascii="Arial" w:eastAsia="Arial" w:hAnsi="Arial" w:cs="Arial"/>
                <w:color w:val="292929"/>
                <w:sz w:val="22"/>
                <w:szCs w:val="22"/>
              </w:rPr>
              <w:t>.</w:t>
            </w:r>
          </w:p>
        </w:tc>
        <w:tc>
          <w:tcPr>
            <w:tcW w:w="5044" w:type="dxa"/>
          </w:tcPr>
          <w:p w14:paraId="73450D60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explanation of what rubrics are, why they are increasingly popular, and how they can enhance evaluation practice.</w:t>
            </w:r>
          </w:p>
        </w:tc>
      </w:tr>
      <w:tr w:rsidR="00EC291E" w14:paraId="553EAAF3" w14:textId="77777777">
        <w:tc>
          <w:tcPr>
            <w:tcW w:w="5305" w:type="dxa"/>
          </w:tcPr>
          <w:p w14:paraId="315D15D8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Aston, T. (2020) </w:t>
            </w:r>
            <w:hyperlink r:id="rId20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 xml:space="preserve">Contribution Rubrics </w:t>
              </w:r>
            </w:hyperlink>
          </w:p>
        </w:tc>
        <w:tc>
          <w:tcPr>
            <w:tcW w:w="5044" w:type="dxa"/>
          </w:tcPr>
          <w:p w14:paraId="5B1BD170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brief paper explaining contribution rubrics and its basic steps.</w:t>
            </w:r>
          </w:p>
        </w:tc>
      </w:tr>
      <w:tr w:rsidR="00EC291E" w14:paraId="3A7AB5F7" w14:textId="77777777">
        <w:tc>
          <w:tcPr>
            <w:tcW w:w="5305" w:type="dxa"/>
          </w:tcPr>
          <w:p w14:paraId="60311061" w14:textId="77777777" w:rsidR="00EC291E" w:rsidRDefault="00701F21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21">
              <w:r w:rsidR="00925393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Rubric resources</w:t>
              </w:r>
            </w:hyperlink>
            <w:r w:rsidR="00925393">
              <w:rPr>
                <w:rFonts w:ascii="Arial" w:eastAsia="Arial" w:hAnsi="Arial" w:cs="Arial"/>
                <w:sz w:val="22"/>
                <w:szCs w:val="22"/>
              </w:rPr>
              <w:t xml:space="preserve"> by Will Allen</w:t>
            </w:r>
          </w:p>
          <w:p w14:paraId="554E4CDA" w14:textId="77777777" w:rsidR="00EC291E" w:rsidRDefault="00EC29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44" w:type="dxa"/>
          </w:tcPr>
          <w:p w14:paraId="37E72B73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An excellent collection of resources on rubrics.</w:t>
            </w:r>
          </w:p>
        </w:tc>
      </w:tr>
      <w:tr w:rsidR="00EC291E" w14:paraId="705A74F5" w14:textId="77777777">
        <w:tc>
          <w:tcPr>
            <w:tcW w:w="10349" w:type="dxa"/>
            <w:gridSpan w:val="2"/>
            <w:shd w:val="clear" w:color="auto" w:fill="D9D9D9"/>
          </w:tcPr>
          <w:p w14:paraId="10A3A0BF" w14:textId="77777777" w:rsidR="00EC291E" w:rsidRDefault="00925393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Combining process tracing with other methods </w:t>
            </w:r>
          </w:p>
        </w:tc>
      </w:tr>
      <w:tr w:rsidR="00EC291E" w14:paraId="1633A757" w14:textId="77777777">
        <w:tc>
          <w:tcPr>
            <w:tcW w:w="5305" w:type="dxa"/>
          </w:tcPr>
          <w:p w14:paraId="5945D656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Talcott, F. and Scholz, V. (2015). </w:t>
            </w:r>
            <w:hyperlink r:id="rId22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Methodology Guide to Process Tracing for Christian Aid</w:t>
              </w:r>
            </w:hyperlink>
          </w:p>
        </w:tc>
        <w:tc>
          <w:tcPr>
            <w:tcW w:w="5044" w:type="dxa"/>
          </w:tcPr>
          <w:p w14:paraId="673C7A7B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effort from INTRAC and Christian Aid to combine process tracing with realist evaluation. </w:t>
            </w:r>
          </w:p>
        </w:tc>
      </w:tr>
      <w:tr w:rsidR="00EC291E" w14:paraId="14D13C46" w14:textId="77777777">
        <w:tc>
          <w:tcPr>
            <w:tcW w:w="5305" w:type="dxa"/>
          </w:tcPr>
          <w:p w14:paraId="56A7623C" w14:textId="77777777" w:rsidR="00EC291E" w:rsidRDefault="00925393">
            <w:r>
              <w:rPr>
                <w:rFonts w:ascii="Arial" w:eastAsia="Arial" w:hAnsi="Arial" w:cs="Arial"/>
                <w:sz w:val="22"/>
                <w:szCs w:val="22"/>
              </w:rPr>
              <w:t xml:space="preserve">Aston, T. (2020). </w:t>
            </w:r>
            <w:hyperlink r:id="rId23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Bricolage and alchemy for evaluation gold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color w:val="292929"/>
                <w:sz w:val="22"/>
                <w:szCs w:val="22"/>
              </w:rPr>
              <w:t>Medium.</w:t>
            </w:r>
          </w:p>
          <w:p w14:paraId="6E708963" w14:textId="77777777" w:rsidR="00EC291E" w:rsidRDefault="00EC29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44" w:type="dxa"/>
          </w:tcPr>
          <w:p w14:paraId="6E5382E3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Explores the potential of combining process tracing with other evaluation methods.</w:t>
            </w:r>
          </w:p>
        </w:tc>
      </w:tr>
      <w:tr w:rsidR="00EC291E" w14:paraId="66E67057" w14:textId="77777777">
        <w:tc>
          <w:tcPr>
            <w:tcW w:w="5305" w:type="dxa"/>
          </w:tcPr>
          <w:p w14:paraId="3A01FC02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Befani. B. and Mayne, J. (2014). “</w:t>
            </w:r>
            <w:hyperlink r:id="rId24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Process Tracing and Contribution Analysis: A Combined Approach to Generative Causal Inference for Impact Evaluatio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n,”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IDS Bulletin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Special Issue. Vol. 45, Issue 6, pp. 17–36. </w:t>
            </w:r>
          </w:p>
        </w:tc>
        <w:tc>
          <w:tcPr>
            <w:tcW w:w="5044" w:type="dxa"/>
          </w:tcPr>
          <w:p w14:paraId="792DA380" w14:textId="77777777" w:rsidR="00EC291E" w:rsidRDefault="009253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effort to combine process tracing with contribution analysis. </w:t>
            </w:r>
          </w:p>
        </w:tc>
      </w:tr>
    </w:tbl>
    <w:p w14:paraId="3170A9C6" w14:textId="77777777" w:rsidR="00EC291E" w:rsidRDefault="00EC291E">
      <w:pPr>
        <w:ind w:left="720" w:hanging="360"/>
        <w:rPr>
          <w:b/>
          <w:sz w:val="22"/>
          <w:szCs w:val="22"/>
        </w:rPr>
      </w:pPr>
    </w:p>
    <w:p w14:paraId="4A2DE78C" w14:textId="77777777" w:rsidR="00EC291E" w:rsidRDefault="00925393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44546A"/>
          <w:sz w:val="22"/>
          <w:szCs w:val="22"/>
        </w:rPr>
      </w:pPr>
      <w:r>
        <w:rPr>
          <w:i/>
          <w:color w:val="44546A"/>
          <w:sz w:val="22"/>
          <w:szCs w:val="22"/>
        </w:rPr>
        <w:t>Figure 1: General Tips for Applying Process Tracing in Practice</w:t>
      </w:r>
    </w:p>
    <w:tbl>
      <w:tblPr>
        <w:tblStyle w:val="a0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EC291E" w14:paraId="3B84E088" w14:textId="77777777">
        <w:tc>
          <w:tcPr>
            <w:tcW w:w="10632" w:type="dxa"/>
          </w:tcPr>
          <w:p w14:paraId="5E18BECC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Box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General Tips for Applying Process Tracing in Practice</w:t>
            </w:r>
          </w:p>
          <w:p w14:paraId="765C8940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Stakeholders buy-in and communication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The level of stakeholder involvement that Process Tracing often requires of a commissioning organization is important to clarify up front to manage expectations. As evaluators, it is critical to ensure buy-in by senior staff and those with whom you will work directly due to the level of effort involved. While this does not have to mean high-cost evaluation budgets or endless workshops, it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likely means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little more staff time involved than the average evaluation as much key information on context and evidence is often best known by implementers. </w:t>
            </w:r>
          </w:p>
          <w:p w14:paraId="570A40BA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Human Resources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This depends on the level of participation desired and the staff time and budget available. In our experience, a team of 2-4 people (including the primary evaluator) should be working throughout the evaluation to provide information and support for the different steps. </w:t>
            </w:r>
          </w:p>
          <w:p w14:paraId="3F620FBD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Capacities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It is important to include internal staff and partner representatives with different capacities. It is not essential for all participants to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 experienced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M&amp;E; it is more important that they are well-versed with the intervention; understand the context and actors involved; bring thematic or technical expertise related to the intervention; and can offer different perspectives to mitigate biases and offer critical insight on potential evidence and its probative value. </w:t>
            </w:r>
          </w:p>
          <w:p w14:paraId="30029C47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Budgeting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It is difficult to put a price tag on Process Tracing evaluation as it depends on the key outcome(s) chosen, outsourcing of external expert evaluator time, and the type of data collection required. In a scenario with a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dedicated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internal staff member to lead with 1-2 other staff members to support it, and the use of an external evaluator (for about 25-30 days), a Process Tracing evaluation can be done for between $15,000-25,000 USD. This includes budget for a bit of travel but does not include staff time costs. </w:t>
            </w:r>
          </w:p>
          <w:p w14:paraId="6F3228BB" w14:textId="06AE704F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Timeframe: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This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inherently linked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the human resources involved, their availability to work on the evaluation, and the complexity of outcome(s) evaluated. In our experience, a Process Tracing evaluation usually takes between 3 to 6 months with team members who can dedicate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few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days each month to the process. It is important to note that the front-end time to develop the T</w:t>
            </w:r>
            <w:r w:rsidR="00701F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heory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701F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="00701F21">
              <w:rPr>
                <w:rFonts w:ascii="Arial" w:eastAsia="Arial" w:hAnsi="Arial" w:cs="Arial"/>
                <w:color w:val="000000"/>
                <w:sz w:val="22"/>
                <w:szCs w:val="22"/>
              </w:rPr>
              <w:t>hange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causal mechanisms, and identify the right evidence can be more time intensive than the later stages. </w:t>
            </w:r>
          </w:p>
          <w:p w14:paraId="72517F13" w14:textId="77777777" w:rsidR="00EC291E" w:rsidRDefault="00925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From Wadeson et al. 2020: 28</w:t>
            </w:r>
          </w:p>
        </w:tc>
      </w:tr>
    </w:tbl>
    <w:p w14:paraId="73A69925" w14:textId="77777777" w:rsidR="00EC291E" w:rsidRDefault="00EC291E">
      <w:pPr>
        <w:rPr>
          <w:b/>
        </w:rPr>
      </w:pPr>
    </w:p>
    <w:p w14:paraId="594E152E" w14:textId="77777777" w:rsidR="00EC291E" w:rsidRDefault="00EC291E">
      <w:pPr>
        <w:rPr>
          <w:b/>
        </w:rPr>
      </w:pPr>
    </w:p>
    <w:p w14:paraId="238F5F8D" w14:textId="77777777" w:rsidR="00EC291E" w:rsidRDefault="00EC291E">
      <w:pPr>
        <w:rPr>
          <w:b/>
        </w:rPr>
      </w:pPr>
    </w:p>
    <w:p w14:paraId="4E5175E5" w14:textId="77777777" w:rsidR="00EC291E" w:rsidRDefault="00EC291E">
      <w:pPr>
        <w:rPr>
          <w:b/>
        </w:rPr>
      </w:pPr>
    </w:p>
    <w:p w14:paraId="2624AB95" w14:textId="77777777" w:rsidR="00EC291E" w:rsidRDefault="00EC291E">
      <w:pPr>
        <w:rPr>
          <w:b/>
        </w:rPr>
      </w:pPr>
    </w:p>
    <w:p w14:paraId="67D7415A" w14:textId="77777777" w:rsidR="00EC291E" w:rsidRDefault="00EC291E">
      <w:pPr>
        <w:rPr>
          <w:b/>
        </w:rPr>
      </w:pPr>
    </w:p>
    <w:p w14:paraId="47F30BD0" w14:textId="77777777" w:rsidR="00EC291E" w:rsidRDefault="00EC291E">
      <w:pPr>
        <w:rPr>
          <w:b/>
        </w:rPr>
      </w:pPr>
    </w:p>
    <w:p w14:paraId="5218F68A" w14:textId="77777777" w:rsidR="00EC291E" w:rsidRDefault="00EC291E">
      <w:pPr>
        <w:rPr>
          <w:b/>
        </w:rPr>
      </w:pPr>
    </w:p>
    <w:p w14:paraId="22B6ED04" w14:textId="77777777" w:rsidR="00EC291E" w:rsidRDefault="00EC291E">
      <w:pPr>
        <w:rPr>
          <w:b/>
        </w:rPr>
      </w:pPr>
    </w:p>
    <w:p w14:paraId="5EAF86F8" w14:textId="77777777" w:rsidR="00EC291E" w:rsidRDefault="00EC291E">
      <w:pPr>
        <w:rPr>
          <w:b/>
        </w:rPr>
      </w:pPr>
    </w:p>
    <w:p w14:paraId="0ED9D41A" w14:textId="77777777" w:rsidR="00EC291E" w:rsidRDefault="00925393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44546A"/>
          <w:sz w:val="22"/>
          <w:szCs w:val="22"/>
        </w:rPr>
      </w:pPr>
      <w:r>
        <w:rPr>
          <w:i/>
          <w:color w:val="44546A"/>
          <w:sz w:val="22"/>
          <w:szCs w:val="22"/>
        </w:rPr>
        <w:lastRenderedPageBreak/>
        <w:t xml:space="preserve">Figure 2: Simplified explanations of the </w:t>
      </w:r>
      <w:proofErr w:type="gramStart"/>
      <w:r>
        <w:rPr>
          <w:i/>
          <w:color w:val="44546A"/>
          <w:sz w:val="22"/>
          <w:szCs w:val="22"/>
        </w:rPr>
        <w:t>4</w:t>
      </w:r>
      <w:proofErr w:type="gramEnd"/>
      <w:r>
        <w:rPr>
          <w:i/>
          <w:color w:val="44546A"/>
          <w:sz w:val="22"/>
          <w:szCs w:val="22"/>
        </w:rPr>
        <w:t xml:space="preserve"> process tracing tests</w:t>
      </w:r>
    </w:p>
    <w:tbl>
      <w:tblPr>
        <w:tblStyle w:val="a1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4539"/>
      </w:tblGrid>
      <w:tr w:rsidR="00EC291E" w14:paraId="17C990DE" w14:textId="77777777">
        <w:trPr>
          <w:jc w:val="center"/>
        </w:trPr>
        <w:tc>
          <w:tcPr>
            <w:tcW w:w="4477" w:type="dxa"/>
            <w:shd w:val="clear" w:color="auto" w:fill="FFFF00"/>
          </w:tcPr>
          <w:p w14:paraId="55AAB486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Hoop </w:t>
            </w:r>
          </w:p>
          <w:p w14:paraId="10DC52AC" w14:textId="77777777" w:rsidR="00EC291E" w:rsidRDefault="00925393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inline distT="0" distB="0" distL="0" distR="0" wp14:anchorId="6B64EABF" wp14:editId="198E8DD0">
                  <wp:extent cx="598170" cy="598170"/>
                  <wp:effectExtent l="0" t="0" r="0" b="0"/>
                  <wp:docPr id="5" name="image1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hape&#10;&#10;Description automatically generated with low confidence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5C49BA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2855C15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Failing test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reduces confidence in your proposed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explanation.</w:t>
            </w:r>
          </w:p>
          <w:p w14:paraId="112A60AE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21CBBEE4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Passing test simply means the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proposed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explanation is still plausible.</w:t>
            </w:r>
          </w:p>
          <w:p w14:paraId="2066F5D7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  <w:p w14:paraId="28F1F7BF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*Evidence here is necessary. If you </w:t>
            </w:r>
            <w:proofErr w:type="gramStart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don’t</w:t>
            </w:r>
            <w:proofErr w:type="gram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find this evidence, parts or all of your explanation are inaccurate.  </w:t>
            </w:r>
          </w:p>
        </w:tc>
        <w:tc>
          <w:tcPr>
            <w:tcW w:w="4539" w:type="dxa"/>
            <w:shd w:val="clear" w:color="auto" w:fill="92D050"/>
          </w:tcPr>
          <w:p w14:paraId="65BA2E87" w14:textId="77777777" w:rsidR="00EC291E" w:rsidRDefault="00925393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Smoking gun</w:t>
            </w:r>
          </w:p>
          <w:p w14:paraId="3297F092" w14:textId="77777777" w:rsidR="00EC291E" w:rsidRDefault="00925393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E311BF" wp14:editId="7E2C942A">
                  <wp:extent cx="560070" cy="560070"/>
                  <wp:effectExtent l="0" t="0" r="0" b="0"/>
                  <wp:docPr id="7" name="image4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hape&#10;&#10;Description automatically generated with low confidence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F4F0BA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4C3C153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Passing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increases confidence in your explanation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and may reduce confidence in alternative explanations.</w:t>
            </w:r>
          </w:p>
          <w:p w14:paraId="34DC5802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42909D0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Failing test simply means you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cannot increase confidence in the explanatio</w:t>
            </w:r>
            <w:r>
              <w:rPr>
                <w:rFonts w:ascii="Helvetica Neue" w:eastAsia="Helvetica Neue" w:hAnsi="Helvetica Neue" w:cs="Helvetica Neue"/>
                <w:b/>
              </w:rPr>
              <w:t>n.</w:t>
            </w:r>
          </w:p>
          <w:p w14:paraId="356A362C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6AD0602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* Evidence here is unique. Evidence should make a clear connection between your explanation and the outcome.</w:t>
            </w:r>
          </w:p>
          <w:p w14:paraId="76CC5443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C291E" w14:paraId="0E23A389" w14:textId="77777777">
        <w:trPr>
          <w:jc w:val="center"/>
        </w:trPr>
        <w:tc>
          <w:tcPr>
            <w:tcW w:w="4477" w:type="dxa"/>
            <w:shd w:val="clear" w:color="auto" w:fill="FFC000"/>
          </w:tcPr>
          <w:p w14:paraId="2AC7584F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Straw-in-the-wind</w:t>
            </w:r>
          </w:p>
          <w:p w14:paraId="3C93A95D" w14:textId="77777777" w:rsidR="00EC291E" w:rsidRDefault="00925393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3D0FEA" wp14:editId="349832D7">
                  <wp:extent cx="567690" cy="567690"/>
                  <wp:effectExtent l="0" t="0" r="0" b="0"/>
                  <wp:docPr id="6" name="image2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hape&#10;&#10;Description automatically generated with low confidenc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D52663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72E5007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Passing or failing the test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makes no significant difference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to the plausibility of the explanation.</w:t>
            </w:r>
          </w:p>
          <w:p w14:paraId="66C0C886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CD9AE6D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60534BC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*Evidence here is neither necessary nor unique. It is neutral, coincidental, or irrelevant to proposed and/or alternative explanations.</w:t>
            </w:r>
          </w:p>
        </w:tc>
        <w:tc>
          <w:tcPr>
            <w:tcW w:w="4539" w:type="dxa"/>
            <w:shd w:val="clear" w:color="auto" w:fill="00B050"/>
          </w:tcPr>
          <w:p w14:paraId="60C4DF6B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Doubly decisive </w:t>
            </w:r>
          </w:p>
          <w:p w14:paraId="7BBC04E1" w14:textId="77777777" w:rsidR="00EC291E" w:rsidRDefault="00925393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DE329BD" wp14:editId="1EC50404">
                  <wp:extent cx="579120" cy="579120"/>
                  <wp:effectExtent l="0" t="0" r="0" b="0"/>
                  <wp:docPr id="8" name="image3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hape&#10;&#10;Description automatically generated with low confidence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1412FD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8295970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Passing test fully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confirms your explanation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and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rules out alternative explanations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.</w:t>
            </w:r>
          </w:p>
          <w:p w14:paraId="4558FC52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1D4BF71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Failing test simply means you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can’t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 fully rule out alternative explanations.</w:t>
            </w:r>
          </w:p>
          <w:p w14:paraId="59C109DF" w14:textId="77777777" w:rsidR="00EC291E" w:rsidRDefault="00EC291E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DA49637" w14:textId="77777777" w:rsidR="00EC291E" w:rsidRDefault="00925393">
            <w:pPr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*Evidence here is highly unique. You are very unlikely to find this evidence, it is extremely rare.</w:t>
            </w:r>
          </w:p>
        </w:tc>
      </w:tr>
    </w:tbl>
    <w:p w14:paraId="0845734C" w14:textId="77777777" w:rsidR="00EC291E" w:rsidRDefault="00EC29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EC29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1E"/>
    <w:rsid w:val="00701F21"/>
    <w:rsid w:val="00925393"/>
    <w:rsid w:val="00E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560F"/>
  <w15:docId w15:val="{AB01124B-74A5-4807-AC72-302A355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E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5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52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6752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67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E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B3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72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D5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A66CA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Process-Tracing-Methods-author-Rasmus-Pedersen/dp/0472037358/ref=sr_1_1?dchild=1&amp;keywords=process-tracing+methods%3A+foundations+and+guidelines&amp;qid=1629450138&amp;sr=8-1" TargetMode="External"/><Relationship Id="rId13" Type="http://schemas.openxmlformats.org/officeDocument/2006/relationships/hyperlink" Target="https://www.clearhorizon.com.au/all-blog-posts/the-what-else-tool-a-basic-way-to-strengthen-your-impact-claims-and-avoid-having-egg-on-your-face.aspx" TargetMode="External"/><Relationship Id="rId18" Type="http://schemas.openxmlformats.org/officeDocument/2006/relationships/hyperlink" Target="https://pubs.iied.org/17466iied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learningforsustainability.net/rubrics/" TargetMode="External"/><Relationship Id="rId7" Type="http://schemas.openxmlformats.org/officeDocument/2006/relationships/hyperlink" Target="mailto:thomasmtaston@gmail.com" TargetMode="External"/><Relationship Id="rId12" Type="http://schemas.openxmlformats.org/officeDocument/2006/relationships/hyperlink" Target="https://journals.sagepub.com/doi/abs/10.1177/1356389016654584" TargetMode="External"/><Relationship Id="rId17" Type="http://schemas.openxmlformats.org/officeDocument/2006/relationships/hyperlink" Target="https://thomasmtaston.medium.com/whats-wrong-with-process-tracing-81ffe51b85f3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thomasmtaston.medium.com/miracles-false-confessions-and-what-good-evidence-looks-like-e8a49f7ff463" TargetMode="External"/><Relationship Id="rId20" Type="http://schemas.openxmlformats.org/officeDocument/2006/relationships/hyperlink" Target="https://static1.squarespace.com/static/5555daace4b0bd68287c4b64/t/5e2f05199109395792b52938/1580139803081/Contribution+Rubric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ixwadesonconsulting@gmail.com" TargetMode="External"/><Relationship Id="rId11" Type="http://schemas.openxmlformats.org/officeDocument/2006/relationships/hyperlink" Target="http://eprints.lse.ac.uk/69203/2/Fairfield_Explicit%20bayesian%20analysis_author_2017%20LSERO.pdf" TargetMode="External"/><Relationship Id="rId24" Type="http://schemas.openxmlformats.org/officeDocument/2006/relationships/hyperlink" Target="https://onlinelibrary.wiley.com/doi/abs/10.1111/1759-5436.12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@alixsara/top-tips-for-process-tracing-evaluation-making-the-most-of-the-method-e26bf6dbe5f9" TargetMode="External"/><Relationship Id="rId23" Type="http://schemas.openxmlformats.org/officeDocument/2006/relationships/hyperlink" Target="https://www.linkedin.com/pulse/bricolage-alchemy-evaluation-gold-thomas-aston/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polisci.berkeley.edu/sites/default/files/people/u3827/Understanding%20Process%20Tracing.pdf" TargetMode="External"/><Relationship Id="rId19" Type="http://schemas.openxmlformats.org/officeDocument/2006/relationships/hyperlink" Target="https://thomasmtaston.medium.com/rubrics-as-a-harness-for-complexity-6507b36f31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Process-Tracing-Metaphor-Analytic-Strategies/dp/1107686377/ref=sr_1_1?dchild=1&amp;keywords=Process+Tracing.+From+Metaphor+to+Analytic+Tool&amp;qid=1629450995&amp;sr=8-1" TargetMode="External"/><Relationship Id="rId14" Type="http://schemas.openxmlformats.org/officeDocument/2006/relationships/hyperlink" Target="https://mande.co.uk/2020/media-3/unpublished-paper/process-tracing-as-a-practical-evaluation-method-comparative-learning-from-six-evaluations/" TargetMode="External"/><Relationship Id="rId22" Type="http://schemas.openxmlformats.org/officeDocument/2006/relationships/hyperlink" Target="https://www.christianaid.org.uk/sites/default/files/2017-10/bangladesh-process-tracing-and-realist-evaluation-methods-guide-research-oct2015.pdf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+DhwCNiawGbb8vcG0KINI8U8w==">AMUW2mUVHLT5qMNEsqZQ6HECZzfqlvZlq03JWd3u9FNew3WwaXEc/p7Mxr9L7+JTRDWU3AKpy8ORoi6mljt494X5yxQ7ynj+mMCePkDJ8NmupeP3taDgBwQ=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BBC5C9-0793-4696-9B14-7EF818DA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Aston</dc:creator>
  <cp:lastModifiedBy>Alix Wadeson</cp:lastModifiedBy>
  <cp:revision>3</cp:revision>
  <dcterms:created xsi:type="dcterms:W3CDTF">2021-09-05T00:02:00Z</dcterms:created>
  <dcterms:modified xsi:type="dcterms:W3CDTF">2021-10-12T21:47:00Z</dcterms:modified>
</cp:coreProperties>
</file>